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7" w:rsidRPr="00956C4B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 xml:space="preserve">CLASSE : IV sez. D       </w:t>
      </w:r>
      <w:proofErr w:type="spellStart"/>
      <w:r w:rsidRPr="00956C4B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Pr="00956C4B">
        <w:rPr>
          <w:rFonts w:ascii="Times New Roman" w:hAnsi="Times New Roman" w:cs="Times New Roman"/>
          <w:sz w:val="28"/>
          <w:szCs w:val="28"/>
        </w:rPr>
        <w:t xml:space="preserve"> 2012/13             Docente : PATRIZIA COSENTINO</w:t>
      </w:r>
    </w:p>
    <w:p w:rsidR="00956C4B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PROGRAMMA  LINGUA E CIVILTA’ INGLESE</w:t>
      </w:r>
    </w:p>
    <w:p w:rsidR="00956C4B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Letteratura</w:t>
      </w:r>
    </w:p>
    <w:p w:rsidR="0057652C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) THE ROMANTIC AGE</w:t>
      </w:r>
    </w:p>
    <w:p w:rsidR="00956C4B" w:rsidRP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The Industrial </w:t>
      </w:r>
      <w:proofErr w:type="spellStart"/>
      <w:r w:rsidRPr="00956C4B">
        <w:rPr>
          <w:rFonts w:ascii="Times New Roman" w:hAnsi="Times New Roman" w:cs="Times New Roman"/>
          <w:sz w:val="28"/>
          <w:szCs w:val="28"/>
          <w:lang w:val="en-US"/>
        </w:rPr>
        <w:t>Revolution,the</w:t>
      </w:r>
      <w:proofErr w:type="spellEnd"/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 French </w:t>
      </w:r>
      <w:proofErr w:type="spellStart"/>
      <w:r w:rsidRPr="00956C4B">
        <w:rPr>
          <w:rFonts w:ascii="Times New Roman" w:hAnsi="Times New Roman" w:cs="Times New Roman"/>
          <w:sz w:val="28"/>
          <w:szCs w:val="28"/>
          <w:lang w:val="en-US"/>
        </w:rPr>
        <w:t>Revolution,the</w:t>
      </w:r>
      <w:proofErr w:type="spellEnd"/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 Napoleonic Wars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Art: Turner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Poetic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visions,the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Sublime,Romanticism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Europe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fotocopie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Precursors of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Romanticism:Gray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 Blake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W.Blake,The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Lamb,The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Tyger,London</w:t>
      </w:r>
      <w:proofErr w:type="spellEnd"/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first generation of romantic poets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W.Wordsworth,Daffodils</w:t>
      </w:r>
      <w:r w:rsidR="00EA36D2">
        <w:rPr>
          <w:rFonts w:ascii="Times New Roman" w:hAnsi="Times New Roman" w:cs="Times New Roman"/>
          <w:sz w:val="28"/>
          <w:szCs w:val="28"/>
          <w:lang w:val="en-US"/>
        </w:rPr>
        <w:t>,She</w:t>
      </w:r>
      <w:proofErr w:type="spellEnd"/>
      <w:r w:rsidR="00EA36D2">
        <w:rPr>
          <w:rFonts w:ascii="Times New Roman" w:hAnsi="Times New Roman" w:cs="Times New Roman"/>
          <w:sz w:val="28"/>
          <w:szCs w:val="28"/>
          <w:lang w:val="en-US"/>
        </w:rPr>
        <w:t xml:space="preserve"> dwelt among the </w:t>
      </w:r>
      <w:proofErr w:type="spellStart"/>
      <w:r w:rsidR="00EA36D2">
        <w:rPr>
          <w:rFonts w:ascii="Times New Roman" w:hAnsi="Times New Roman" w:cs="Times New Roman"/>
          <w:sz w:val="28"/>
          <w:szCs w:val="28"/>
          <w:lang w:val="en-US"/>
        </w:rPr>
        <w:t>untrodden</w:t>
      </w:r>
      <w:proofErr w:type="spellEnd"/>
      <w:r w:rsidR="00EA36D2">
        <w:rPr>
          <w:rFonts w:ascii="Times New Roman" w:hAnsi="Times New Roman" w:cs="Times New Roman"/>
          <w:sz w:val="28"/>
          <w:szCs w:val="28"/>
          <w:lang w:val="en-US"/>
        </w:rPr>
        <w:t xml:space="preserve"> ways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S.T.Coleridge,The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Rime of the Ancient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Mariner,canzone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Iron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Maiden,L’Albatros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Baudelaire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second generation of romantic poets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P.B.Shelley,Ozymandias,England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1819</w:t>
      </w:r>
    </w:p>
    <w:p w:rsidR="000122E7" w:rsidRPr="00EA36D2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A36D2">
        <w:rPr>
          <w:rFonts w:ascii="Times New Roman" w:hAnsi="Times New Roman" w:cs="Times New Roman"/>
          <w:sz w:val="28"/>
          <w:szCs w:val="28"/>
        </w:rPr>
        <w:t>G.G.Byron</w:t>
      </w:r>
      <w:proofErr w:type="spellEnd"/>
      <w:r w:rsidRPr="00EA36D2">
        <w:rPr>
          <w:rFonts w:ascii="Times New Roman" w:hAnsi="Times New Roman" w:cs="Times New Roman"/>
          <w:sz w:val="28"/>
          <w:szCs w:val="28"/>
        </w:rPr>
        <w:t>,</w:t>
      </w:r>
      <w:r w:rsidR="00EA36D2" w:rsidRPr="00EA36D2">
        <w:rPr>
          <w:rFonts w:ascii="Times New Roman" w:hAnsi="Times New Roman" w:cs="Times New Roman"/>
          <w:sz w:val="28"/>
          <w:szCs w:val="28"/>
        </w:rPr>
        <w:t xml:space="preserve">strofe 178/179/180 da Canto IV di </w:t>
      </w:r>
      <w:proofErr w:type="spellStart"/>
      <w:r w:rsidR="00EA36D2" w:rsidRPr="00EA36D2">
        <w:rPr>
          <w:rFonts w:ascii="Times New Roman" w:hAnsi="Times New Roman" w:cs="Times New Roman"/>
          <w:sz w:val="28"/>
          <w:szCs w:val="28"/>
        </w:rPr>
        <w:t>Childe</w:t>
      </w:r>
      <w:proofErr w:type="spellEnd"/>
      <w:r w:rsidR="00EA36D2" w:rsidRPr="00EA36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6D2" w:rsidRPr="00EA36D2">
        <w:rPr>
          <w:rFonts w:ascii="Times New Roman" w:hAnsi="Times New Roman" w:cs="Times New Roman"/>
          <w:sz w:val="28"/>
          <w:szCs w:val="28"/>
        </w:rPr>
        <w:t>Harold’s</w:t>
      </w:r>
      <w:proofErr w:type="spellEnd"/>
      <w:r w:rsidR="00EA36D2" w:rsidRPr="00EA36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6D2" w:rsidRPr="00EA36D2">
        <w:rPr>
          <w:rFonts w:ascii="Times New Roman" w:hAnsi="Times New Roman" w:cs="Times New Roman"/>
          <w:sz w:val="28"/>
          <w:szCs w:val="28"/>
        </w:rPr>
        <w:t>Pilgrimage</w:t>
      </w:r>
      <w:proofErr w:type="spellEnd"/>
      <w:r w:rsidRPr="00EA36D2">
        <w:rPr>
          <w:rFonts w:ascii="Times New Roman" w:hAnsi="Times New Roman" w:cs="Times New Roman"/>
          <w:sz w:val="28"/>
          <w:szCs w:val="28"/>
        </w:rPr>
        <w:t xml:space="preserve"> (fotocopie)</w:t>
      </w:r>
    </w:p>
    <w:p w:rsidR="000122E7" w:rsidRPr="00EA36D2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EA36D2">
        <w:rPr>
          <w:rFonts w:ascii="Times New Roman" w:hAnsi="Times New Roman" w:cs="Times New Roman"/>
          <w:sz w:val="28"/>
          <w:szCs w:val="28"/>
          <w:lang w:val="fr-FR"/>
        </w:rPr>
        <w:t>J.Keats</w:t>
      </w:r>
      <w:proofErr w:type="spellEnd"/>
      <w:r w:rsidRPr="00EA36D2">
        <w:rPr>
          <w:rFonts w:ascii="Times New Roman" w:hAnsi="Times New Roman" w:cs="Times New Roman"/>
          <w:sz w:val="28"/>
          <w:szCs w:val="28"/>
          <w:lang w:val="fr-FR"/>
        </w:rPr>
        <w:t>,</w:t>
      </w:r>
      <w:r w:rsidR="00EA36D2" w:rsidRPr="00EA36D2">
        <w:rPr>
          <w:rFonts w:ascii="Times New Roman" w:hAnsi="Times New Roman" w:cs="Times New Roman"/>
          <w:sz w:val="28"/>
          <w:szCs w:val="28"/>
          <w:lang w:val="fr-FR"/>
        </w:rPr>
        <w:t>La Belle Dame Sans Merci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novel in the romantic age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J.Austen,Pride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Prejudice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M.Shelley</w:t>
      </w:r>
      <w:r w:rsidR="00EA36D2">
        <w:rPr>
          <w:rFonts w:ascii="Times New Roman" w:hAnsi="Times New Roman" w:cs="Times New Roman"/>
          <w:sz w:val="28"/>
          <w:szCs w:val="28"/>
          <w:lang w:val="en-US"/>
        </w:rPr>
        <w:t>,Frankenstein</w:t>
      </w:r>
      <w:proofErr w:type="spellEnd"/>
    </w:p>
    <w:p w:rsidR="000122E7" w:rsidRDefault="000122E7" w:rsidP="000122E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 ) THE VICTORIAN AGE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Age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Empire,Queen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Victoria,the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late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period,birth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USA</w:t>
      </w:r>
    </w:p>
    <w:p w:rsidR="00EA36D2" w:rsidRDefault="00EA36D2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E.Allan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Poe,The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Fall of the House of Usher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Victorian novel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C.Dickens,Hard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Times</w:t>
      </w:r>
    </w:p>
    <w:p w:rsidR="000122E7" w:rsidRDefault="00EA36D2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122E7">
        <w:rPr>
          <w:rFonts w:ascii="Times New Roman" w:hAnsi="Times New Roman" w:cs="Times New Roman"/>
          <w:sz w:val="28"/>
          <w:szCs w:val="28"/>
          <w:lang w:val="en-US"/>
        </w:rPr>
        <w:t>.Bronte,Wuthering</w:t>
      </w:r>
      <w:proofErr w:type="spellEnd"/>
      <w:r w:rsidR="000122E7">
        <w:rPr>
          <w:rFonts w:ascii="Times New Roman" w:hAnsi="Times New Roman" w:cs="Times New Roman"/>
          <w:sz w:val="28"/>
          <w:szCs w:val="28"/>
          <w:lang w:val="en-US"/>
        </w:rPr>
        <w:t xml:space="preserve"> Heights</w:t>
      </w:r>
    </w:p>
    <w:p w:rsidR="00EA36D2" w:rsidRDefault="00EA36D2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C.Bronte,Jane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Eyre</w:t>
      </w:r>
    </w:p>
    <w:p w:rsidR="00F22019" w:rsidRPr="00EA36D2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36D2">
        <w:rPr>
          <w:rFonts w:ascii="Times New Roman" w:hAnsi="Times New Roman" w:cs="Times New Roman"/>
          <w:sz w:val="28"/>
          <w:szCs w:val="28"/>
          <w:lang w:val="en-US"/>
        </w:rPr>
        <w:t>R.L.Stevenson,The</w:t>
      </w:r>
      <w:proofErr w:type="spellEnd"/>
      <w:r w:rsidRPr="00EA36D2">
        <w:rPr>
          <w:rFonts w:ascii="Times New Roman" w:hAnsi="Times New Roman" w:cs="Times New Roman"/>
          <w:sz w:val="28"/>
          <w:szCs w:val="28"/>
          <w:lang w:val="en-US"/>
        </w:rPr>
        <w:t xml:space="preserve"> Strange Case of Dr Jekyll and </w:t>
      </w:r>
      <w:proofErr w:type="spellStart"/>
      <w:r w:rsidRPr="00EA36D2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A36D2">
        <w:rPr>
          <w:rFonts w:ascii="Times New Roman" w:hAnsi="Times New Roman" w:cs="Times New Roman"/>
          <w:sz w:val="28"/>
          <w:szCs w:val="28"/>
          <w:lang w:val="en-US"/>
        </w:rPr>
        <w:t xml:space="preserve"> Hyde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O.Wilde,The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Picture of Dorian Gray</w:t>
      </w:r>
    </w:p>
    <w:p w:rsidR="00F22019" w:rsidRPr="0057652C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7652C">
        <w:rPr>
          <w:rFonts w:ascii="Times New Roman" w:hAnsi="Times New Roman" w:cs="Times New Roman"/>
          <w:sz w:val="28"/>
          <w:szCs w:val="28"/>
          <w:lang w:val="en-US"/>
        </w:rPr>
        <w:t>Victorian poetry</w:t>
      </w:r>
    </w:p>
    <w:p w:rsidR="00F22019" w:rsidRPr="0057652C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7652C">
        <w:rPr>
          <w:rFonts w:ascii="Times New Roman" w:hAnsi="Times New Roman" w:cs="Times New Roman"/>
          <w:sz w:val="28"/>
          <w:szCs w:val="28"/>
          <w:lang w:val="en-US"/>
        </w:rPr>
        <w:t>Art:The</w:t>
      </w:r>
      <w:proofErr w:type="spellEnd"/>
      <w:r w:rsidRPr="0057652C">
        <w:rPr>
          <w:rFonts w:ascii="Times New Roman" w:hAnsi="Times New Roman" w:cs="Times New Roman"/>
          <w:sz w:val="28"/>
          <w:szCs w:val="28"/>
          <w:lang w:val="en-US"/>
        </w:rPr>
        <w:t xml:space="preserve"> Pre-Raphaelites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W.Whitman,Song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Myself</w:t>
      </w:r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 w:rsidRPr="00F22019">
        <w:rPr>
          <w:rFonts w:ascii="Times New Roman" w:hAnsi="Times New Roman" w:cs="Times New Roman"/>
          <w:sz w:val="28"/>
          <w:szCs w:val="28"/>
        </w:rPr>
        <w:lastRenderedPageBreak/>
        <w:t xml:space="preserve">Inoltre sono stati letti in italiano : Orgoglio e Pregiudizio,Dottor </w:t>
      </w:r>
      <w:proofErr w:type="spellStart"/>
      <w:r w:rsidRPr="00F22019">
        <w:rPr>
          <w:rFonts w:ascii="Times New Roman" w:hAnsi="Times New Roman" w:cs="Times New Roman"/>
          <w:sz w:val="28"/>
          <w:szCs w:val="28"/>
        </w:rPr>
        <w:t>Jekyll</w:t>
      </w:r>
      <w:proofErr w:type="spellEnd"/>
      <w:r w:rsidRPr="00F22019">
        <w:rPr>
          <w:rFonts w:ascii="Times New Roman" w:hAnsi="Times New Roman" w:cs="Times New Roman"/>
          <w:sz w:val="28"/>
          <w:szCs w:val="28"/>
        </w:rPr>
        <w:t xml:space="preserve"> e </w:t>
      </w:r>
      <w:proofErr w:type="spellStart"/>
      <w:r w:rsidRPr="00F22019">
        <w:rPr>
          <w:rFonts w:ascii="Times New Roman" w:hAnsi="Times New Roman" w:cs="Times New Roman"/>
          <w:sz w:val="28"/>
          <w:szCs w:val="28"/>
        </w:rPr>
        <w:t>Mr</w:t>
      </w:r>
      <w:proofErr w:type="spellEnd"/>
      <w:r w:rsidRPr="00F220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019">
        <w:rPr>
          <w:rFonts w:ascii="Times New Roman" w:hAnsi="Times New Roman" w:cs="Times New Roman"/>
          <w:sz w:val="28"/>
          <w:szCs w:val="28"/>
        </w:rPr>
        <w:t>Hyde</w:t>
      </w:r>
      <w:proofErr w:type="spellEnd"/>
      <w:r w:rsidRPr="00F22019">
        <w:rPr>
          <w:rFonts w:ascii="Times New Roman" w:hAnsi="Times New Roman" w:cs="Times New Roman"/>
          <w:sz w:val="28"/>
          <w:szCs w:val="28"/>
        </w:rPr>
        <w:t xml:space="preserve">,Cime </w:t>
      </w:r>
      <w:r>
        <w:rPr>
          <w:rFonts w:ascii="Times New Roman" w:hAnsi="Times New Roman" w:cs="Times New Roman"/>
          <w:sz w:val="28"/>
          <w:szCs w:val="28"/>
        </w:rPr>
        <w:t xml:space="preserve">Tempestose,Il Ritratto di </w:t>
      </w:r>
      <w:proofErr w:type="spellStart"/>
      <w:r>
        <w:rPr>
          <w:rFonts w:ascii="Times New Roman" w:hAnsi="Times New Roman" w:cs="Times New Roman"/>
          <w:sz w:val="28"/>
          <w:szCs w:val="28"/>
        </w:rPr>
        <w:t>Dorian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Gray</w:t>
      </w:r>
      <w:proofErr w:type="spellEnd"/>
      <w:r w:rsidR="0057652C">
        <w:rPr>
          <w:rFonts w:ascii="Times New Roman" w:hAnsi="Times New Roman" w:cs="Times New Roman"/>
          <w:sz w:val="28"/>
          <w:szCs w:val="28"/>
        </w:rPr>
        <w:t xml:space="preserve">,La Caduta della Casa degli </w:t>
      </w:r>
      <w:proofErr w:type="spellStart"/>
      <w:r w:rsidR="0057652C">
        <w:rPr>
          <w:rFonts w:ascii="Times New Roman" w:hAnsi="Times New Roman" w:cs="Times New Roman"/>
          <w:sz w:val="28"/>
          <w:szCs w:val="28"/>
        </w:rPr>
        <w:t>Usher</w:t>
      </w:r>
      <w:proofErr w:type="spellEnd"/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 ) LINGUA</w:t>
      </w:r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Dal loro libro di corso : dalla unità 7 alla 12 con approfondimento grammaticale</w:t>
      </w:r>
      <w:r w:rsidR="00C10155">
        <w:rPr>
          <w:rFonts w:ascii="Times New Roman" w:hAnsi="Times New Roman" w:cs="Times New Roman"/>
          <w:sz w:val="28"/>
          <w:szCs w:val="28"/>
        </w:rPr>
        <w:t xml:space="preserve"> su English </w:t>
      </w:r>
      <w:proofErr w:type="spellStart"/>
      <w:r w:rsidR="00C10155">
        <w:rPr>
          <w:rFonts w:ascii="Times New Roman" w:hAnsi="Times New Roman" w:cs="Times New Roman"/>
          <w:sz w:val="28"/>
          <w:szCs w:val="28"/>
        </w:rPr>
        <w:t>Grammar</w:t>
      </w:r>
      <w:proofErr w:type="spellEnd"/>
      <w:r w:rsidR="00C10155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C10155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="00C10155">
        <w:rPr>
          <w:rFonts w:ascii="Times New Roman" w:hAnsi="Times New Roman" w:cs="Times New Roman"/>
          <w:sz w:val="28"/>
          <w:szCs w:val="28"/>
        </w:rPr>
        <w:t xml:space="preserve"> delle seguenti unità: </w:t>
      </w:r>
      <w:r w:rsidR="0057652C">
        <w:rPr>
          <w:rFonts w:ascii="Times New Roman" w:hAnsi="Times New Roman" w:cs="Times New Roman"/>
          <w:sz w:val="28"/>
          <w:szCs w:val="28"/>
        </w:rPr>
        <w:t>69/78,81/83,90 e 91</w:t>
      </w:r>
      <w:r w:rsidR="00C10155">
        <w:rPr>
          <w:rFonts w:ascii="Times New Roman" w:hAnsi="Times New Roman" w:cs="Times New Roman"/>
          <w:sz w:val="28"/>
          <w:szCs w:val="28"/>
        </w:rPr>
        <w:t>.</w:t>
      </w:r>
    </w:p>
    <w:p w:rsidR="0057652C" w:rsidRDefault="0057652C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E’ stato visto in versione originale il film </w:t>
      </w:r>
      <w:proofErr w:type="spellStart"/>
      <w:r>
        <w:rPr>
          <w:rFonts w:ascii="Times New Roman" w:hAnsi="Times New Roman" w:cs="Times New Roman"/>
          <w:sz w:val="28"/>
          <w:szCs w:val="28"/>
        </w:rPr>
        <w:t>Pride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Prejudice</w:t>
      </w:r>
      <w:proofErr w:type="spellEnd"/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</w:t>
      </w:r>
      <w:r w:rsidR="0057652C">
        <w:rPr>
          <w:rFonts w:ascii="Times New Roman" w:hAnsi="Times New Roman" w:cs="Times New Roman"/>
          <w:sz w:val="28"/>
          <w:szCs w:val="28"/>
        </w:rPr>
        <w:t>31 maggio 2014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056D93"/>
    <w:rsid w:val="00564467"/>
    <w:rsid w:val="0057652C"/>
    <w:rsid w:val="00956C4B"/>
    <w:rsid w:val="00C10155"/>
    <w:rsid w:val="00EA36D2"/>
    <w:rsid w:val="00F2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2</cp:revision>
  <cp:lastPrinted>2014-05-26T10:28:00Z</cp:lastPrinted>
  <dcterms:created xsi:type="dcterms:W3CDTF">2013-06-02T08:15:00Z</dcterms:created>
  <dcterms:modified xsi:type="dcterms:W3CDTF">2014-05-26T10:29:00Z</dcterms:modified>
</cp:coreProperties>
</file>